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49" w:rsidRDefault="00FE0149" w:rsidP="00FE0149">
      <w:pPr>
        <w:spacing w:line="276" w:lineRule="auto"/>
        <w:rPr>
          <w:sz w:val="16"/>
          <w:szCs w:val="16"/>
        </w:rPr>
      </w:pPr>
      <w:r w:rsidRPr="00FE0149">
        <w:rPr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150387</wp:posOffset>
            </wp:positionH>
            <wp:positionV relativeFrom="paragraph">
              <wp:posOffset>-734425</wp:posOffset>
            </wp:positionV>
            <wp:extent cx="5759180" cy="787941"/>
            <wp:effectExtent l="19050" t="0" r="0" b="0"/>
            <wp:wrapSquare wrapText="bothSides"/>
            <wp:docPr id="2" name="Obraz 0" descr="EFS_poziom_achro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S_poziom_achroma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0149" w:rsidRDefault="00FE0149" w:rsidP="00416269">
      <w:pPr>
        <w:spacing w:line="276" w:lineRule="auto"/>
        <w:jc w:val="right"/>
        <w:rPr>
          <w:sz w:val="16"/>
          <w:szCs w:val="16"/>
        </w:rPr>
      </w:pPr>
    </w:p>
    <w:p w:rsidR="00416269" w:rsidRPr="00416269" w:rsidRDefault="00416269" w:rsidP="00416269">
      <w:pPr>
        <w:spacing w:line="276" w:lineRule="auto"/>
        <w:jc w:val="right"/>
        <w:rPr>
          <w:sz w:val="16"/>
          <w:szCs w:val="16"/>
        </w:rPr>
      </w:pPr>
      <w:r w:rsidRPr="00416269">
        <w:rPr>
          <w:sz w:val="16"/>
          <w:szCs w:val="16"/>
        </w:rPr>
        <w:t>Załącznik nr 1</w:t>
      </w:r>
    </w:p>
    <w:p w:rsidR="00416269" w:rsidRPr="00C33DAE" w:rsidRDefault="00416269" w:rsidP="00416269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Szczegółowy opis przedmiotu zamówien</w:t>
      </w:r>
      <w:r w:rsidRPr="00C33DAE">
        <w:rPr>
          <w:b/>
          <w:sz w:val="22"/>
          <w:szCs w:val="22"/>
          <w:u w:val="single"/>
        </w:rPr>
        <w:t>ia:</w:t>
      </w:r>
    </w:p>
    <w:p w:rsidR="00416269" w:rsidRDefault="00560682" w:rsidP="0041626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16269" w:rsidRPr="00C33DAE">
        <w:rPr>
          <w:sz w:val="22"/>
          <w:szCs w:val="22"/>
        </w:rPr>
        <w:t xml:space="preserve">Przedmiotem zamówienia jest zakup i dostawa </w:t>
      </w:r>
      <w:r w:rsidR="00117764">
        <w:rPr>
          <w:sz w:val="22"/>
          <w:szCs w:val="22"/>
        </w:rPr>
        <w:t>materiałów edukacyjnych/dydaktycznych :</w:t>
      </w:r>
    </w:p>
    <w:p w:rsidR="00117764" w:rsidRDefault="00117764" w:rsidP="0041626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710ED1">
        <w:rPr>
          <w:sz w:val="22"/>
          <w:szCs w:val="22"/>
        </w:rPr>
        <w:t>„Mistrz słowa” Wydawnictwo Alexander</w:t>
      </w:r>
    </w:p>
    <w:p w:rsidR="004047FC" w:rsidRDefault="00117764" w:rsidP="00710ED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710ED1">
        <w:rPr>
          <w:sz w:val="22"/>
          <w:szCs w:val="22"/>
        </w:rPr>
        <w:t>„Opowieści dziwnej treści” Wydawnictwo Alexander</w:t>
      </w:r>
    </w:p>
    <w:p w:rsidR="00710ED1" w:rsidRDefault="00710ED1" w:rsidP="00FE0149">
      <w:pPr>
        <w:spacing w:line="276" w:lineRule="auto"/>
        <w:ind w:right="-851"/>
        <w:jc w:val="both"/>
      </w:pPr>
      <w:r>
        <w:rPr>
          <w:sz w:val="22"/>
          <w:szCs w:val="22"/>
        </w:rPr>
        <w:t>3) „Tik Tak” Wydawnictwo ICOM POLAND</w:t>
      </w:r>
    </w:p>
    <w:p w:rsidR="004047FC" w:rsidRDefault="00710ED1">
      <w:r>
        <w:t xml:space="preserve">4) „Inspektor Pytanko” </w:t>
      </w:r>
      <w:r>
        <w:rPr>
          <w:sz w:val="22"/>
          <w:szCs w:val="22"/>
        </w:rPr>
        <w:t>Wydawnictwo Alexander</w:t>
      </w:r>
    </w:p>
    <w:p w:rsidR="004047FC" w:rsidRDefault="00710ED1">
      <w:r>
        <w:t>5) „Poznaj Polskę”</w:t>
      </w:r>
      <w:r w:rsidRPr="00710ED1">
        <w:rPr>
          <w:sz w:val="22"/>
          <w:szCs w:val="22"/>
        </w:rPr>
        <w:t xml:space="preserve"> </w:t>
      </w:r>
      <w:r>
        <w:rPr>
          <w:sz w:val="22"/>
          <w:szCs w:val="22"/>
        </w:rPr>
        <w:t>Wydawnictwo Alexander</w:t>
      </w:r>
    </w:p>
    <w:p w:rsidR="00710ED1" w:rsidRDefault="00710ED1">
      <w:r>
        <w:t xml:space="preserve">6) „ Uczę się w mig” Wydawnictwo </w:t>
      </w:r>
      <w:proofErr w:type="spellStart"/>
      <w:r>
        <w:t>Multigra</w:t>
      </w:r>
      <w:proofErr w:type="spellEnd"/>
    </w:p>
    <w:p w:rsidR="00710ED1" w:rsidRDefault="00710ED1" w:rsidP="00710ED1">
      <w:r>
        <w:t>7) „Zwierzęta świata”</w:t>
      </w:r>
      <w:r w:rsidRPr="00710ED1">
        <w:t xml:space="preserve"> </w:t>
      </w:r>
      <w:r>
        <w:t>Wydawnictwo Trefl</w:t>
      </w:r>
    </w:p>
    <w:p w:rsidR="00710ED1" w:rsidRDefault="00710ED1">
      <w:r>
        <w:t>8) „</w:t>
      </w:r>
      <w:proofErr w:type="spellStart"/>
      <w:r>
        <w:t>Bipper</w:t>
      </w:r>
      <w:proofErr w:type="spellEnd"/>
      <w:r>
        <w:t xml:space="preserve">” Wydawnictwo </w:t>
      </w:r>
      <w:proofErr w:type="spellStart"/>
      <w:r>
        <w:t>Buzzer</w:t>
      </w:r>
      <w:proofErr w:type="spellEnd"/>
    </w:p>
    <w:p w:rsidR="00710ED1" w:rsidRDefault="00710ED1">
      <w:r>
        <w:t>9) „Mały konstruktor”</w:t>
      </w:r>
      <w:r w:rsidRPr="00710ED1">
        <w:rPr>
          <w:sz w:val="22"/>
          <w:szCs w:val="22"/>
        </w:rPr>
        <w:t xml:space="preserve"> </w:t>
      </w:r>
      <w:r>
        <w:rPr>
          <w:sz w:val="22"/>
          <w:szCs w:val="22"/>
        </w:rPr>
        <w:t>Wydawnictwo Alexander</w:t>
      </w:r>
    </w:p>
    <w:p w:rsidR="00710ED1" w:rsidRDefault="00710ED1">
      <w:r>
        <w:t>10) „</w:t>
      </w:r>
      <w:proofErr w:type="spellStart"/>
      <w:r>
        <w:t>Family</w:t>
      </w:r>
      <w:proofErr w:type="spellEnd"/>
      <w:r>
        <w:t xml:space="preserve"> Ego” Wydawnictwo Trefl</w:t>
      </w:r>
    </w:p>
    <w:p w:rsidR="00710ED1" w:rsidRDefault="00710ED1"/>
    <w:p w:rsidR="004361F3" w:rsidRDefault="004047FC">
      <w:r>
        <w:t xml:space="preserve">Każda zmiana w liście wymaganych materiałów </w:t>
      </w:r>
      <w:proofErr w:type="spellStart"/>
      <w:r>
        <w:t>dydaktyczych</w:t>
      </w:r>
      <w:proofErr w:type="spellEnd"/>
      <w:r>
        <w:t>/edukacyjnych do zakupu i dostawy musi zostać zgłoszona Zamawiającemu i przez niego zaakceptowana przed zrealizowaniem zamówienia.</w:t>
      </w:r>
    </w:p>
    <w:sectPr w:rsidR="004361F3" w:rsidSect="00FE0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3FE1"/>
    <w:multiLevelType w:val="multilevel"/>
    <w:tmpl w:val="CB80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8674F"/>
    <w:multiLevelType w:val="multilevel"/>
    <w:tmpl w:val="FD98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E60E3"/>
    <w:multiLevelType w:val="multilevel"/>
    <w:tmpl w:val="5F1E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324A2"/>
    <w:multiLevelType w:val="multilevel"/>
    <w:tmpl w:val="25B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F71F9D"/>
    <w:multiLevelType w:val="multilevel"/>
    <w:tmpl w:val="1400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606920"/>
    <w:multiLevelType w:val="multilevel"/>
    <w:tmpl w:val="8CC4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717718"/>
    <w:multiLevelType w:val="multilevel"/>
    <w:tmpl w:val="53C0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B217E5"/>
    <w:multiLevelType w:val="multilevel"/>
    <w:tmpl w:val="BF6A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170CF1"/>
    <w:multiLevelType w:val="multilevel"/>
    <w:tmpl w:val="57B4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323504"/>
    <w:multiLevelType w:val="multilevel"/>
    <w:tmpl w:val="566E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337BFA"/>
    <w:multiLevelType w:val="multilevel"/>
    <w:tmpl w:val="CEEE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922AEB"/>
    <w:multiLevelType w:val="multilevel"/>
    <w:tmpl w:val="6E46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16269"/>
    <w:rsid w:val="00117764"/>
    <w:rsid w:val="00172ED0"/>
    <w:rsid w:val="003F261E"/>
    <w:rsid w:val="004047FC"/>
    <w:rsid w:val="00416269"/>
    <w:rsid w:val="004361F3"/>
    <w:rsid w:val="00560682"/>
    <w:rsid w:val="00710ED1"/>
    <w:rsid w:val="00820794"/>
    <w:rsid w:val="00940346"/>
    <w:rsid w:val="0097382E"/>
    <w:rsid w:val="00FE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634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2018-12-10T09:14:00Z</dcterms:created>
  <dcterms:modified xsi:type="dcterms:W3CDTF">2018-12-10T11:51:00Z</dcterms:modified>
</cp:coreProperties>
</file>